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A9" w:rsidRPr="0029688C" w:rsidRDefault="00E70BA9" w:rsidP="00E70B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688C">
        <w:rPr>
          <w:rFonts w:ascii="Times New Roman" w:hAnsi="Times New Roman"/>
          <w:sz w:val="24"/>
          <w:szCs w:val="24"/>
        </w:rPr>
        <w:t xml:space="preserve">Аннотация к рабочей программе по </w:t>
      </w:r>
      <w:r w:rsidRPr="007C67A6">
        <w:rPr>
          <w:rFonts w:ascii="Times New Roman" w:hAnsi="Times New Roman"/>
          <w:sz w:val="24"/>
          <w:szCs w:val="24"/>
        </w:rPr>
        <w:t>информатике 10-11</w:t>
      </w:r>
      <w:r w:rsidRPr="0029688C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>ФГОС</w:t>
      </w:r>
    </w:p>
    <w:p w:rsidR="00E70BA9" w:rsidRPr="0029688C" w:rsidRDefault="00E70BA9" w:rsidP="00E70B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7938"/>
      </w:tblGrid>
      <w:tr w:rsidR="00E70BA9" w:rsidRPr="00EF0F29" w:rsidTr="007C67A6">
        <w:tc>
          <w:tcPr>
            <w:tcW w:w="2269" w:type="dxa"/>
          </w:tcPr>
          <w:p w:rsidR="00E70BA9" w:rsidRPr="00EF0F29" w:rsidRDefault="00E70BA9" w:rsidP="007C67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38" w:type="dxa"/>
          </w:tcPr>
          <w:p w:rsidR="00E70BA9" w:rsidRPr="00EF0F29" w:rsidRDefault="00E70BA9" w:rsidP="00FB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абочая программа по</w:t>
            </w:r>
            <w:r w:rsidR="00043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предмету</w:t>
            </w: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3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нформатик</w:t>
            </w:r>
            <w:r w:rsidR="00043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а»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7C67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938" w:type="dxa"/>
          </w:tcPr>
          <w:p w:rsidR="00E70BA9" w:rsidRPr="00BB161D" w:rsidRDefault="00E70BA9" w:rsidP="00297F9C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70300">
              <w:rPr>
                <w:rFonts w:ascii="Times New Roman" w:hAnsi="Times New Roman"/>
                <w:sz w:val="24"/>
                <w:szCs w:val="24"/>
              </w:rPr>
              <w:t xml:space="preserve">ШМО </w:t>
            </w:r>
            <w:r w:rsidR="00043357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  <w:r w:rsidR="00297F9C">
              <w:rPr>
                <w:rFonts w:ascii="Times New Roman" w:hAnsi="Times New Roman"/>
                <w:sz w:val="24"/>
                <w:szCs w:val="24"/>
              </w:rPr>
              <w:t>естественно-математического цикла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7C67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938" w:type="dxa"/>
          </w:tcPr>
          <w:p w:rsidR="00E70BA9" w:rsidRPr="00EB7AD6" w:rsidRDefault="00EB7AD6" w:rsidP="00FB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7AD6">
              <w:rPr>
                <w:rFonts w:ascii="Times New Roman" w:hAnsi="Times New Roman"/>
                <w:sz w:val="24"/>
                <w:szCs w:val="24"/>
              </w:rPr>
              <w:t xml:space="preserve">среднее общее образование, 10- </w:t>
            </w:r>
            <w:r w:rsidRPr="00EB7AD6">
              <w:rPr>
                <w:rFonts w:ascii="Times New Roman" w:hAnsi="Times New Roman"/>
                <w:sz w:val="24"/>
                <w:szCs w:val="24"/>
                <w:lang w:val="tt-RU"/>
              </w:rPr>
              <w:t>11 класс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6448F4" w:rsidRDefault="006448F4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  <w:bookmarkStart w:id="0" w:name="_GoBack"/>
            <w:bookmarkEnd w:id="0"/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70BA9" w:rsidRPr="007C67A6" w:rsidRDefault="00243354" w:rsidP="003D58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Поляков </w:t>
            </w:r>
            <w:r w:rsidR="002970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К.Ю. Информатика (базовый и углу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бленные уровни) (в 2 частях): учебник Ч.1./ К.Ю. Поляков, Е.А. Еремин:- М.: БИНОМ. Лаборатория знаний, 2020.-352 с.: ил.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70BA9" w:rsidRPr="002C6168" w:rsidRDefault="003D58AF" w:rsidP="002C61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ФГОС, </w:t>
            </w:r>
            <w:r w:rsidR="002C6168" w:rsidRPr="002C6168">
              <w:rPr>
                <w:rFonts w:ascii="Times New Roman" w:hAnsi="Times New Roman"/>
                <w:sz w:val="24"/>
                <w:szCs w:val="24"/>
              </w:rPr>
              <w:t>Информатика. 10–11 классы. Базовый и углубленный уровни : методическое пособие / К. Ю. Поляков, Е. А. Ер</w:t>
            </w:r>
            <w:proofErr w:type="gramStart"/>
            <w:r w:rsidR="002C6168" w:rsidRPr="002C6168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="002C6168" w:rsidRPr="002C6168">
              <w:rPr>
                <w:rFonts w:ascii="Times New Roman" w:hAnsi="Times New Roman"/>
                <w:sz w:val="24"/>
                <w:szCs w:val="24"/>
              </w:rPr>
              <w:t xml:space="preserve"> мин.—М.: БИНОМ. Лаборатория знаний, 2016.—128 с.: ил.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E70BA9" w:rsidRPr="00EF0F29" w:rsidRDefault="003B5E77" w:rsidP="007C67A6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E77">
              <w:rPr>
                <w:rFonts w:ascii="Times New Roman" w:eastAsia="Times New Roman" w:hAnsi="Times New Roman"/>
                <w:sz w:val="24"/>
                <w:szCs w:val="24"/>
              </w:rPr>
              <w:t>обеспечение дальнейшего развития информационных компетенций выпускника, готового к работе в условиях развивающегося информационного общества и возрастающей конкуренции на рынке труда.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0BA9" w:rsidRPr="00EF0F29" w:rsidRDefault="00E70BA9" w:rsidP="00FB7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 xml:space="preserve">формирование российской гражданской идентичности обучающихся; 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обеспечение равных возможностей получения качественного среднего общего образования;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 xml:space="preserve">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развитие государственно-общественного управления в образовании;</w:t>
            </w:r>
          </w:p>
          <w:p w:rsidR="00467945" w:rsidRPr="00467945" w:rsidRDefault="00467945" w:rsidP="00467945">
            <w:pPr>
              <w:pStyle w:val="a"/>
              <w:spacing w:line="240" w:lineRule="auto"/>
              <w:contextualSpacing/>
              <w:rPr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 xml:space="preserve">формирование основ оценки результатов освоения обучающимися основной образовательной программы, деятельности педагогических </w:t>
            </w:r>
            <w:r w:rsidRPr="00467945">
              <w:rPr>
                <w:sz w:val="24"/>
                <w:szCs w:val="24"/>
              </w:rPr>
              <w:lastRenderedPageBreak/>
              <w:t xml:space="preserve">работников, организаций, осуществляющих образовательную деятельность; </w:t>
            </w:r>
          </w:p>
          <w:p w:rsidR="00E70BA9" w:rsidRPr="00467945" w:rsidRDefault="00467945" w:rsidP="00467945">
            <w:pPr>
              <w:pStyle w:val="a"/>
              <w:spacing w:line="240" w:lineRule="auto"/>
              <w:contextualSpacing/>
              <w:rPr>
                <w:noProof/>
                <w:sz w:val="24"/>
                <w:szCs w:val="24"/>
              </w:rPr>
            </w:pPr>
            <w:r w:rsidRPr="00467945">
              <w:rPr>
                <w:sz w:val="24"/>
                <w:szCs w:val="24"/>
              </w:rPr>
              <w:t>создание</w:t>
            </w:r>
            <w:r w:rsidRPr="00467945">
              <w:rPr>
                <w:noProof/>
                <w:sz w:val="24"/>
                <w:szCs w:val="24"/>
              </w:rPr>
      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7C67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938" w:type="dxa"/>
          </w:tcPr>
          <w:p w:rsidR="00E70BA9" w:rsidRPr="00EF0F29" w:rsidRDefault="003B5E77" w:rsidP="00FB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70BA9"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E70BA9" w:rsidRPr="00EF0F29" w:rsidTr="007C67A6">
        <w:tc>
          <w:tcPr>
            <w:tcW w:w="2269" w:type="dxa"/>
          </w:tcPr>
          <w:p w:rsidR="00E70BA9" w:rsidRPr="00EF0F29" w:rsidRDefault="00E70BA9" w:rsidP="007C67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7938" w:type="dxa"/>
          </w:tcPr>
          <w:p w:rsidR="00E70BA9" w:rsidRPr="00EF0F29" w:rsidRDefault="003D58AF" w:rsidP="00FB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E7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</w:t>
            </w:r>
            <w:r w:rsidR="003B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E70BA9" w:rsidRPr="0029688C" w:rsidRDefault="00E70BA9" w:rsidP="00E70BA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491D5B" w:rsidRDefault="00491D5B"/>
    <w:sectPr w:rsidR="00491D5B" w:rsidSect="00AC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48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99" w:hanging="360"/>
      </w:pPr>
      <w:rPr>
        <w:rFonts w:ascii="Wingdings" w:hAnsi="Wingdings" w:hint="default"/>
      </w:rPr>
    </w:lvl>
  </w:abstractNum>
  <w:abstractNum w:abstractNumId="1">
    <w:nsid w:val="68E56C29"/>
    <w:multiLevelType w:val="hybridMultilevel"/>
    <w:tmpl w:val="59F21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C3D95"/>
    <w:multiLevelType w:val="hybridMultilevel"/>
    <w:tmpl w:val="749875C8"/>
    <w:lvl w:ilvl="0" w:tplc="ECAAEE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D6208"/>
    <w:multiLevelType w:val="hybridMultilevel"/>
    <w:tmpl w:val="2F5E8DF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0BA9"/>
    <w:rsid w:val="00043357"/>
    <w:rsid w:val="00243354"/>
    <w:rsid w:val="002970F5"/>
    <w:rsid w:val="00297F9C"/>
    <w:rsid w:val="002C6168"/>
    <w:rsid w:val="003B5E77"/>
    <w:rsid w:val="003D58AF"/>
    <w:rsid w:val="00467945"/>
    <w:rsid w:val="00491D5B"/>
    <w:rsid w:val="00644633"/>
    <w:rsid w:val="006448F4"/>
    <w:rsid w:val="006E611D"/>
    <w:rsid w:val="007C67A6"/>
    <w:rsid w:val="008A25F4"/>
    <w:rsid w:val="00E3733E"/>
    <w:rsid w:val="00E70BA9"/>
    <w:rsid w:val="00EB7AD6"/>
    <w:rsid w:val="00EC750F"/>
    <w:rsid w:val="00FB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0B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46794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46794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467945"/>
    <w:pPr>
      <w:ind w:left="720"/>
      <w:contextualSpacing/>
    </w:pPr>
  </w:style>
  <w:style w:type="paragraph" w:styleId="a6">
    <w:name w:val="Body Text"/>
    <w:basedOn w:val="a0"/>
    <w:link w:val="a7"/>
    <w:uiPriority w:val="99"/>
    <w:semiHidden/>
    <w:unhideWhenUsed/>
    <w:rsid w:val="003D58AF"/>
    <w:pPr>
      <w:widowControl w:val="0"/>
      <w:spacing w:after="12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7">
    <w:name w:val="Основной текст Знак"/>
    <w:basedOn w:val="a1"/>
    <w:link w:val="a6"/>
    <w:uiPriority w:val="99"/>
    <w:semiHidden/>
    <w:rsid w:val="003D58A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0B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46794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46794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467945"/>
    <w:pPr>
      <w:ind w:left="720"/>
      <w:contextualSpacing/>
    </w:pPr>
  </w:style>
  <w:style w:type="paragraph" w:styleId="a6">
    <w:name w:val="Body Text"/>
    <w:basedOn w:val="a0"/>
    <w:link w:val="a7"/>
    <w:uiPriority w:val="99"/>
    <w:semiHidden/>
    <w:unhideWhenUsed/>
    <w:rsid w:val="003D58AF"/>
    <w:pPr>
      <w:widowControl w:val="0"/>
      <w:spacing w:after="12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7">
    <w:name w:val="Основной текст Знак"/>
    <w:basedOn w:val="a1"/>
    <w:link w:val="a6"/>
    <w:uiPriority w:val="99"/>
    <w:semiHidden/>
    <w:rsid w:val="003D58A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 Н</dc:creator>
  <cp:lastModifiedBy>Юрий Митрофанов</cp:lastModifiedBy>
  <cp:revision>7</cp:revision>
  <cp:lastPrinted>2019-08-19T10:24:00Z</cp:lastPrinted>
  <dcterms:created xsi:type="dcterms:W3CDTF">2019-11-07T08:38:00Z</dcterms:created>
  <dcterms:modified xsi:type="dcterms:W3CDTF">2020-10-31T07:39:00Z</dcterms:modified>
</cp:coreProperties>
</file>